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DA" w:rsidRDefault="00127ADA" w:rsidP="000F7B0F">
      <w:pPr>
        <w:pStyle w:val="Corpotesto"/>
        <w:ind w:left="0"/>
        <w:jc w:val="center"/>
        <w:rPr>
          <w:b/>
          <w:lang w:val="it-IT"/>
        </w:rPr>
      </w:pPr>
    </w:p>
    <w:p w:rsidR="00127ADA" w:rsidRDefault="00127ADA" w:rsidP="000F7B0F">
      <w:pPr>
        <w:pStyle w:val="Corpotesto"/>
        <w:ind w:left="0"/>
        <w:jc w:val="center"/>
        <w:rPr>
          <w:b/>
          <w:lang w:val="it-IT"/>
        </w:rPr>
      </w:pPr>
    </w:p>
    <w:p w:rsidR="000F7B0F" w:rsidRPr="00565CAE" w:rsidRDefault="000F7B0F" w:rsidP="000F7B0F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331FE5" w:rsidRDefault="00331FE5" w:rsidP="00331FE5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All’</w:t>
      </w:r>
      <w:r w:rsidRPr="00C8166F">
        <w:rPr>
          <w:b/>
          <w:bCs/>
          <w:spacing w:val="1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A</w:t>
      </w:r>
      <w:r w:rsidRPr="005A3BB3">
        <w:rPr>
          <w:b/>
          <w:bCs/>
          <w:spacing w:val="2"/>
          <w:sz w:val="24"/>
          <w:szCs w:val="24"/>
          <w:lang w:val="it-IT"/>
        </w:rPr>
        <w:t>VV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1"/>
          <w:sz w:val="24"/>
          <w:szCs w:val="24"/>
          <w:lang w:val="it-IT"/>
        </w:rPr>
        <w:t>S</w:t>
      </w:r>
      <w:r w:rsidRPr="005A3BB3">
        <w:rPr>
          <w:b/>
          <w:bCs/>
          <w:sz w:val="24"/>
          <w:szCs w:val="24"/>
          <w:lang w:val="it-IT"/>
        </w:rPr>
        <w:t>O</w:t>
      </w:r>
      <w:r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D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SELEZ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2"/>
          <w:sz w:val="24"/>
          <w:szCs w:val="24"/>
          <w:lang w:val="it-IT"/>
        </w:rPr>
        <w:t>O</w:t>
      </w:r>
      <w:r w:rsidRPr="005A3BB3">
        <w:rPr>
          <w:b/>
          <w:bCs/>
          <w:spacing w:val="1"/>
          <w:sz w:val="24"/>
          <w:szCs w:val="24"/>
          <w:lang w:val="it-IT"/>
        </w:rPr>
        <w:t xml:space="preserve">NE PERSONALE </w:t>
      </w:r>
      <w:r w:rsidR="00127ADA">
        <w:rPr>
          <w:b/>
          <w:bCs/>
          <w:spacing w:val="1"/>
          <w:sz w:val="24"/>
          <w:szCs w:val="24"/>
          <w:lang w:val="it-IT"/>
        </w:rPr>
        <w:t>ESTERNO</w:t>
      </w:r>
    </w:p>
    <w:p w:rsidR="00331FE5" w:rsidRDefault="00BF34E4" w:rsidP="00331FE5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FIGURA AGGIUNTIVA</w:t>
      </w:r>
    </w:p>
    <w:p w:rsidR="00331FE5" w:rsidRPr="00B72BD6" w:rsidRDefault="00331FE5" w:rsidP="00331FE5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/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>
        <w:rPr>
          <w:spacing w:val="-3"/>
          <w:lang w:val="it-IT"/>
        </w:rPr>
        <w:t>_______________________</w:t>
      </w:r>
      <w:r w:rsidRPr="00565CAE">
        <w:rPr>
          <w:lang w:val="it-IT"/>
        </w:rPr>
        <w:t>______________________ n._____________________,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_______________________________________________________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 xml:space="preserve">in servizio presso </w:t>
      </w:r>
      <w:r>
        <w:rPr>
          <w:lang w:val="it-IT"/>
        </w:rPr>
        <w:t xml:space="preserve">____________________________________________________       </w:t>
      </w:r>
      <w:r w:rsidRPr="00565CAE">
        <w:rPr>
          <w:lang w:val="it-IT"/>
        </w:rPr>
        <w:t>con la qualifica di ______________________________________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331FE5" w:rsidRDefault="000F7B0F" w:rsidP="00331FE5">
      <w:pPr>
        <w:ind w:left="284" w:right="284"/>
        <w:jc w:val="both"/>
        <w:rPr>
          <w:bCs/>
          <w:spacing w:val="1"/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="00BF34E4">
        <w:rPr>
          <w:rFonts w:eastAsia="Calibri"/>
          <w:b/>
          <w:bCs/>
          <w:lang w:val="it-IT"/>
        </w:rPr>
        <w:t>FIGURA AGGIUNTIVA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="00C04222" w:rsidRPr="00BA3F53">
        <w:rPr>
          <w:spacing w:val="-4"/>
          <w:lang w:val="it-IT"/>
        </w:rPr>
        <w:t>p</w:t>
      </w:r>
      <w:r w:rsidR="00C04222" w:rsidRPr="00BA3F53">
        <w:rPr>
          <w:lang w:val="it-IT"/>
        </w:rPr>
        <w:t xml:space="preserve">er </w:t>
      </w:r>
      <w:r w:rsidR="00331FE5">
        <w:rPr>
          <w:lang w:val="it-IT"/>
        </w:rPr>
        <w:t>modulo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827"/>
        <w:gridCol w:w="1134"/>
        <w:gridCol w:w="1559"/>
        <w:gridCol w:w="1712"/>
      </w:tblGrid>
      <w:tr w:rsidR="00331FE5" w:rsidRPr="00FB2E1D" w:rsidTr="001B72A7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331FE5" w:rsidRPr="00BF740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331FE5" w:rsidRPr="00BF7401" w:rsidTr="001B72A7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BF740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FDA701A" wp14:editId="5A0B7D98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A70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7pt;margin-top:17.35pt;width:13.95pt;height: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wSKQIAAEs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4C063F" w:rsidRDefault="00331FE5" w:rsidP="001B72A7">
            <w:pPr>
              <w:pStyle w:val="TableParagraph"/>
              <w:tabs>
                <w:tab w:val="left" w:pos="2202"/>
              </w:tabs>
              <w:spacing w:before="119" w:line="254" w:lineRule="auto"/>
              <w:ind w:right="50"/>
              <w:jc w:val="center"/>
              <w:rPr>
                <w:rFonts w:ascii="Verdana" w:hAnsi="Verdana"/>
                <w:sz w:val="20"/>
              </w:rPr>
            </w:pPr>
            <w:r w:rsidRPr="004C063F">
              <w:rPr>
                <w:rFonts w:ascii="Verdana" w:hAnsi="Verdana"/>
                <w:w w:val="95"/>
                <w:sz w:val="20"/>
              </w:rPr>
              <w:t xml:space="preserve">IL TEATRO DI FIGURA </w:t>
            </w:r>
            <w:r w:rsidRPr="004C063F">
              <w:rPr>
                <w:rFonts w:ascii="Verdana" w:hAnsi="Verdana"/>
                <w:w w:val="85"/>
                <w:sz w:val="20"/>
              </w:rPr>
              <w:t xml:space="preserve">"GENOVEFFA DI </w:t>
            </w:r>
            <w:r w:rsidRPr="004C063F">
              <w:rPr>
                <w:rFonts w:ascii="Verdana" w:hAnsi="Verdana"/>
                <w:w w:val="95"/>
                <w:sz w:val="20"/>
              </w:rPr>
              <w:t>BRABANTE"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</w:tbl>
    <w:p w:rsidR="00331FE5" w:rsidRDefault="00331FE5" w:rsidP="00331FE5">
      <w:pPr>
        <w:ind w:left="284" w:right="284"/>
        <w:jc w:val="both"/>
        <w:rPr>
          <w:lang w:val="it-IT"/>
        </w:rPr>
      </w:pPr>
    </w:p>
    <w:p w:rsidR="00331FE5" w:rsidRDefault="00C04222" w:rsidP="00331FE5">
      <w:pPr>
        <w:ind w:left="284" w:right="284"/>
        <w:jc w:val="both"/>
        <w:rPr>
          <w:bCs/>
          <w:spacing w:val="1"/>
          <w:lang w:val="it-IT"/>
        </w:rPr>
      </w:pPr>
      <w:r>
        <w:rPr>
          <w:lang w:val="it-IT"/>
        </w:rPr>
        <w:t xml:space="preserve">per l’attuazione del Progetto </w:t>
      </w:r>
      <w:r w:rsidR="00331FE5" w:rsidRPr="00186D20">
        <w:rPr>
          <w:lang w:val="it-IT"/>
        </w:rPr>
        <w:t>MARIONETTE IN LIBERTA': I BAULI MAGICI DEL PATRIMONIO MUCCHETTI”</w:t>
      </w:r>
    </w:p>
    <w:p w:rsidR="000F7B0F" w:rsidRDefault="000F7B0F" w:rsidP="00331FE5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0F7B0F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lastRenderedPageBreak/>
        <w:t>DICHIARA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:rsidR="000F7B0F" w:rsidRPr="00565CAE" w:rsidRDefault="000F7B0F" w:rsidP="000F7B0F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="005C31AF">
        <w:rPr>
          <w:spacing w:val="-2"/>
          <w:lang w:val="it-IT"/>
        </w:rPr>
        <w:t>3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</w:p>
    <w:p w:rsidR="000F7B0F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</w:p>
    <w:p w:rsidR="00127ADA" w:rsidRDefault="00127ADA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04222" w:rsidRPr="00C04222" w:rsidRDefault="00C04222" w:rsidP="00C04222">
      <w:pPr>
        <w:rPr>
          <w:sz w:val="18"/>
          <w:lang w:val="it-IT"/>
        </w:rPr>
      </w:pPr>
    </w:p>
    <w:p w:rsidR="00C04222" w:rsidRDefault="000F7B0F" w:rsidP="00C04222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C04222">
        <w:rPr>
          <w:lang w:val="it-IT"/>
        </w:rPr>
        <w:t>Incarichi di docente/relatore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5C31AF">
      <w:pPr>
        <w:pStyle w:val="Corpotesto"/>
        <w:numPr>
          <w:ilvl w:val="0"/>
          <w:numId w:val="12"/>
        </w:numPr>
        <w:tabs>
          <w:tab w:val="left" w:pos="314"/>
        </w:tabs>
        <w:jc w:val="both"/>
        <w:rPr>
          <w:lang w:val="it-IT"/>
        </w:rPr>
      </w:pPr>
      <w:r w:rsidRPr="00D63266">
        <w:rPr>
          <w:lang w:val="it-IT"/>
        </w:rPr>
        <w:t>Esperienze documentate di partecipazione a progetti regionali, nazionali e/o internazionali in qualità di docenti, progettisti, coordinatori e/o referenti, su tematiche inerenti l’area</w:t>
      </w:r>
      <w:r w:rsidR="005C31AF" w:rsidRPr="005C31AF">
        <w:t xml:space="preserve"> </w:t>
      </w:r>
      <w:r w:rsidRPr="00D63266">
        <w:rPr>
          <w:lang w:val="it-IT"/>
        </w:rPr>
        <w:t>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D63266">
        <w:rPr>
          <w:b/>
          <w:lang w:val="it-IT"/>
        </w:rPr>
        <w:t>inerenti l’area tematica per cui si propone candidatura</w:t>
      </w:r>
      <w:r w:rsidRPr="00D63266">
        <w:rPr>
          <w:lang w:val="it-IT"/>
        </w:rPr>
        <w:t xml:space="preserve">,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C04222" w:rsidP="000F7B0F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2D46D3">
        <w:rPr>
          <w:color w:val="000000"/>
          <w:lang w:val="it-IT"/>
        </w:rPr>
        <w:t xml:space="preserve">Frequenza di corsi di formazione </w:t>
      </w:r>
      <w:r w:rsidRPr="002D46D3">
        <w:rPr>
          <w:b/>
          <w:color w:val="000000"/>
          <w:lang w:val="it-IT"/>
        </w:rPr>
        <w:t>inerenti l’area tematica per cui si propone candidatura</w:t>
      </w:r>
      <w:r w:rsidRPr="002D46D3">
        <w:rPr>
          <w:color w:val="000000"/>
          <w:lang w:val="it-IT"/>
        </w:rPr>
        <w:t xml:space="preserve">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tabs>
          <w:tab w:val="left" w:pos="288"/>
          <w:tab w:val="left" w:pos="5643"/>
        </w:tabs>
        <w:ind w:left="0"/>
        <w:jc w:val="both"/>
        <w:rPr>
          <w:lang w:val="it-IT"/>
        </w:rPr>
      </w:pPr>
    </w:p>
    <w:p w:rsidR="00127ADA" w:rsidRDefault="00127ADA" w:rsidP="00127ADA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jc w:val="both"/>
        <w:rPr>
          <w:lang w:val="it-IT"/>
        </w:rPr>
      </w:pPr>
      <w:bookmarkStart w:id="0" w:name="_GoBack"/>
      <w:bookmarkEnd w:id="0"/>
      <w:r>
        <w:rPr>
          <w:color w:val="000000" w:themeColor="text1"/>
          <w:lang w:val="it-IT"/>
        </w:rPr>
        <w:t>Possesso di attestati di Corsi di Specializzazione o master di 1° e 2° livello 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04222" w:rsidRPr="00565CAE" w:rsidRDefault="00C04222" w:rsidP="00C04222">
      <w:pPr>
        <w:pStyle w:val="Corpotesto"/>
        <w:ind w:left="0"/>
        <w:jc w:val="both"/>
        <w:rPr>
          <w:lang w:val="it-IT"/>
        </w:rPr>
      </w:pPr>
    </w:p>
    <w:p w:rsidR="00C04222" w:rsidRPr="00565CAE" w:rsidRDefault="00C04222" w:rsidP="000F7B0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697CD3">
        <w:rPr>
          <w:color w:val="000000" w:themeColor="text1"/>
          <w:lang w:val="it-IT"/>
        </w:rPr>
        <w:t>Possesso di attestati 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>
        <w:rPr>
          <w:lang w:val="it-IT"/>
        </w:rPr>
        <w:t>……………………………………….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lastRenderedPageBreak/>
        <w:t>Come previsto all’art. 7 dell’Avviso, si allega: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>
        <w:t xml:space="preserve"> completo dei dati personali</w:t>
      </w:r>
      <w:r w:rsidRPr="00565CAE">
        <w:rPr>
          <w:spacing w:val="1"/>
        </w:rPr>
        <w:t xml:space="preserve">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r>
        <w:t xml:space="preserve"> 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Pr="00565CAE">
        <w:rPr>
          <w:spacing w:val="1"/>
        </w:rPr>
        <w:t xml:space="preserve"> </w:t>
      </w:r>
      <w:r>
        <w:rPr>
          <w:spacing w:val="1"/>
        </w:rPr>
        <w:t xml:space="preserve">con l’omissione dei dati personali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</w:p>
    <w:p w:rsidR="000F7B0F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0F7B0F" w:rsidRPr="00DC693C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Consenso al trattamento dei dati personali</w:t>
      </w:r>
      <w:r w:rsidRPr="00DC693C">
        <w:rPr>
          <w:lang w:val="it-IT"/>
        </w:rPr>
        <w:br w:type="page"/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  <w:t>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Privacy”)  e successive modificazioni ed integrazioni,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……………………………..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8C66EB" w:rsidRPr="00BC1B47" w:rsidRDefault="008C66EB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</w:p>
    <w:sectPr w:rsidR="008C66EB" w:rsidRPr="00BC1B47" w:rsidSect="00BC1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82" w:rsidRDefault="000F6B82">
      <w:r>
        <w:separator/>
      </w:r>
    </w:p>
  </w:endnote>
  <w:endnote w:type="continuationSeparator" w:id="0">
    <w:p w:rsidR="000F6B82" w:rsidRDefault="000F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82" w:rsidRDefault="000F6B82">
      <w:r>
        <w:separator/>
      </w:r>
    </w:p>
  </w:footnote>
  <w:footnote w:type="continuationSeparator" w:id="0">
    <w:p w:rsidR="000F6B82" w:rsidRDefault="000F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93D60FCE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6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7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0F6B82"/>
    <w:rsid w:val="000F7B0F"/>
    <w:rsid w:val="0011406B"/>
    <w:rsid w:val="00116BA1"/>
    <w:rsid w:val="00127ADA"/>
    <w:rsid w:val="00131724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31FE5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84E9D"/>
    <w:rsid w:val="005C31AF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94054"/>
    <w:rsid w:val="007B433A"/>
    <w:rsid w:val="007E51F7"/>
    <w:rsid w:val="00803684"/>
    <w:rsid w:val="008167E1"/>
    <w:rsid w:val="008169FE"/>
    <w:rsid w:val="00853BC9"/>
    <w:rsid w:val="0089580A"/>
    <w:rsid w:val="008A6DDA"/>
    <w:rsid w:val="008C260C"/>
    <w:rsid w:val="008C66EB"/>
    <w:rsid w:val="008D348D"/>
    <w:rsid w:val="008D367A"/>
    <w:rsid w:val="008F307E"/>
    <w:rsid w:val="009129EB"/>
    <w:rsid w:val="00924E6F"/>
    <w:rsid w:val="00990A18"/>
    <w:rsid w:val="009C35B3"/>
    <w:rsid w:val="009D5DCE"/>
    <w:rsid w:val="00A02770"/>
    <w:rsid w:val="00A242B3"/>
    <w:rsid w:val="00A70376"/>
    <w:rsid w:val="00AA3D6E"/>
    <w:rsid w:val="00AA40F0"/>
    <w:rsid w:val="00AD6539"/>
    <w:rsid w:val="00B27626"/>
    <w:rsid w:val="00B33437"/>
    <w:rsid w:val="00B527CD"/>
    <w:rsid w:val="00B654F1"/>
    <w:rsid w:val="00BA6158"/>
    <w:rsid w:val="00BB6A16"/>
    <w:rsid w:val="00BC1B47"/>
    <w:rsid w:val="00BC34AC"/>
    <w:rsid w:val="00BD4708"/>
    <w:rsid w:val="00BD5747"/>
    <w:rsid w:val="00BF34E4"/>
    <w:rsid w:val="00C04222"/>
    <w:rsid w:val="00C11CFB"/>
    <w:rsid w:val="00C35A9E"/>
    <w:rsid w:val="00C41A69"/>
    <w:rsid w:val="00C81FD9"/>
    <w:rsid w:val="00C84A18"/>
    <w:rsid w:val="00C86BFB"/>
    <w:rsid w:val="00CF4EBA"/>
    <w:rsid w:val="00CF6C56"/>
    <w:rsid w:val="00D15F23"/>
    <w:rsid w:val="00D24EB1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DF1D1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A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14</cp:revision>
  <cp:lastPrinted>2018-03-16T15:46:00Z</cp:lastPrinted>
  <dcterms:created xsi:type="dcterms:W3CDTF">2018-04-17T07:08:00Z</dcterms:created>
  <dcterms:modified xsi:type="dcterms:W3CDTF">2018-10-11T15:50:00Z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